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BA5726" w14:textId="131D81E2" w:rsidR="000B3186" w:rsidRPr="000B3186" w:rsidRDefault="000B3186" w:rsidP="00780C88">
      <w:pPr>
        <w:spacing w:line="360" w:lineRule="auto"/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  <w:r>
        <w:rPr>
          <w:rFonts w:ascii="Cambria" w:hAnsi="Cambria"/>
          <w:b/>
          <w:color w:val="auto"/>
          <w:sz w:val="32"/>
          <w:szCs w:val="32"/>
          <w:lang w:val="sr-Cyrl-CS"/>
        </w:rPr>
        <w:t>Ј</w:t>
      </w:r>
      <w:r w:rsidR="0061173E">
        <w:rPr>
          <w:rFonts w:ascii="Cambria" w:hAnsi="Cambria"/>
          <w:b/>
          <w:color w:val="auto"/>
          <w:sz w:val="32"/>
          <w:szCs w:val="32"/>
          <w:lang w:val="sr-Cyrl-CS"/>
        </w:rPr>
        <w:t>АНУАР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>СКИ</w:t>
      </w:r>
      <w:r w:rsidRPr="000B3186">
        <w:rPr>
          <w:rFonts w:ascii="Cambria" w:hAnsi="Cambria"/>
          <w:b/>
          <w:color w:val="auto"/>
          <w:sz w:val="32"/>
          <w:szCs w:val="32"/>
          <w:lang w:val="sr-Latn-CS"/>
        </w:rPr>
        <w:t xml:space="preserve"> ИСПИТНИ РОК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 xml:space="preserve"> </w:t>
      </w:r>
      <w:r w:rsidR="00895E31">
        <w:rPr>
          <w:rFonts w:ascii="Cambria" w:hAnsi="Cambria"/>
          <w:b/>
          <w:color w:val="auto"/>
          <w:sz w:val="32"/>
          <w:szCs w:val="32"/>
          <w:lang w:val="sr-Cyrl-CS"/>
        </w:rPr>
        <w:t>академске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 xml:space="preserve"> 20</w:t>
      </w:r>
      <w:r w:rsidR="00F71106">
        <w:rPr>
          <w:rFonts w:ascii="Cambria" w:hAnsi="Cambria"/>
          <w:b/>
          <w:color w:val="auto"/>
          <w:sz w:val="32"/>
          <w:szCs w:val="32"/>
        </w:rPr>
        <w:t>2</w:t>
      </w:r>
      <w:r w:rsidR="00DA369D">
        <w:rPr>
          <w:rFonts w:ascii="Cambria" w:hAnsi="Cambria"/>
          <w:b/>
          <w:color w:val="auto"/>
          <w:sz w:val="32"/>
          <w:szCs w:val="32"/>
          <w:lang w:val="sr-Cyrl-RS"/>
        </w:rPr>
        <w:t>4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>/20</w:t>
      </w:r>
      <w:r w:rsidR="0061173E">
        <w:rPr>
          <w:rFonts w:ascii="Cambria" w:hAnsi="Cambria"/>
          <w:b/>
          <w:color w:val="auto"/>
          <w:sz w:val="32"/>
          <w:szCs w:val="32"/>
          <w:lang w:val="sr-Cyrl-CS"/>
        </w:rPr>
        <w:t>2</w:t>
      </w:r>
      <w:r w:rsidR="00DA369D">
        <w:rPr>
          <w:rFonts w:ascii="Cambria" w:hAnsi="Cambria"/>
          <w:b/>
          <w:color w:val="auto"/>
          <w:sz w:val="32"/>
          <w:szCs w:val="32"/>
          <w:lang w:val="sr-Cyrl-CS"/>
        </w:rPr>
        <w:t>5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>.</w:t>
      </w:r>
    </w:p>
    <w:p w14:paraId="45AE2811" w14:textId="77777777" w:rsidR="000B3186" w:rsidRPr="000B3186" w:rsidRDefault="000B3186" w:rsidP="00780C88">
      <w:pPr>
        <w:spacing w:line="360" w:lineRule="auto"/>
        <w:jc w:val="center"/>
        <w:rPr>
          <w:rFonts w:ascii="Cambria" w:hAnsi="Cambria"/>
          <w:b/>
          <w:color w:val="auto"/>
          <w:sz w:val="32"/>
          <w:szCs w:val="32"/>
          <w:lang w:val="sr-Cyrl-CS"/>
        </w:rPr>
      </w:pP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 xml:space="preserve">Испити </w:t>
      </w:r>
      <w:r w:rsidR="001C5092">
        <w:rPr>
          <w:rFonts w:ascii="Cambria" w:hAnsi="Cambria"/>
          <w:b/>
          <w:color w:val="auto"/>
          <w:sz w:val="32"/>
          <w:szCs w:val="32"/>
          <w:lang w:val="sr-Latn-CS"/>
        </w:rPr>
        <w:t>3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>. године</w:t>
      </w:r>
      <w:r w:rsidRPr="000B3186">
        <w:rPr>
          <w:rFonts w:ascii="Cambria" w:hAnsi="Cambria"/>
          <w:b/>
          <w:color w:val="auto"/>
          <w:sz w:val="32"/>
          <w:szCs w:val="32"/>
        </w:rPr>
        <w:t xml:space="preserve"> </w:t>
      </w:r>
      <w:r w:rsidRPr="000B3186">
        <w:rPr>
          <w:rFonts w:ascii="Cambria" w:hAnsi="Cambria"/>
          <w:b/>
          <w:color w:val="auto"/>
          <w:sz w:val="32"/>
          <w:szCs w:val="32"/>
          <w:lang w:val="sr-Cyrl-CS"/>
        </w:rPr>
        <w:t>основних академских студија</w:t>
      </w:r>
    </w:p>
    <w:tbl>
      <w:tblPr>
        <w:tblW w:w="10071" w:type="dxa"/>
        <w:tblInd w:w="-353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872"/>
        <w:gridCol w:w="1170"/>
        <w:gridCol w:w="1330"/>
      </w:tblGrid>
      <w:tr w:rsidR="00064DC1" w:rsidRPr="00123C1D" w14:paraId="4CB3DEFB" w14:textId="77777777" w:rsidTr="00DA369D">
        <w:tc>
          <w:tcPr>
            <w:tcW w:w="1699" w:type="dxa"/>
            <w:shd w:val="clear" w:color="auto" w:fill="943634" w:themeFill="accent2" w:themeFillShade="BF"/>
            <w:vAlign w:val="center"/>
          </w:tcPr>
          <w:p w14:paraId="4543F728" w14:textId="77777777"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color w:val="FFFFFF"/>
                <w:lang w:val="sr-Cyrl-CS"/>
              </w:rPr>
              <w:t xml:space="preserve">  </w:t>
            </w:r>
            <w:r w:rsidRPr="00745E1D">
              <w:rPr>
                <w:rFonts w:ascii="Cambria" w:hAnsi="Cambria"/>
                <w:color w:val="FFFFFF"/>
                <w:sz w:val="24"/>
                <w:szCs w:val="24"/>
              </w:rPr>
              <w:t>Д</w:t>
            </w: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5872" w:type="dxa"/>
            <w:shd w:val="clear" w:color="auto" w:fill="943634" w:themeFill="accent2" w:themeFillShade="BF"/>
            <w:vAlign w:val="center"/>
          </w:tcPr>
          <w:p w14:paraId="5B6D9159" w14:textId="77777777"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170" w:type="dxa"/>
            <w:shd w:val="clear" w:color="auto" w:fill="943634" w:themeFill="accent2" w:themeFillShade="BF"/>
            <w:vAlign w:val="center"/>
          </w:tcPr>
          <w:p w14:paraId="156DD8AE" w14:textId="77777777"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330" w:type="dxa"/>
            <w:shd w:val="clear" w:color="auto" w:fill="943634" w:themeFill="accent2" w:themeFillShade="BF"/>
            <w:vAlign w:val="center"/>
          </w:tcPr>
          <w:p w14:paraId="321E3A6B" w14:textId="77777777" w:rsidR="00064DC1" w:rsidRPr="00745E1D" w:rsidRDefault="00064DC1" w:rsidP="008C307C">
            <w:pPr>
              <w:jc w:val="center"/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</w:pPr>
            <w:r w:rsidRPr="00745E1D">
              <w:rPr>
                <w:rFonts w:ascii="Cambria" w:hAnsi="Cambria"/>
                <w:b/>
                <w:bCs/>
                <w:i/>
                <w:iCs/>
                <w:color w:val="FFFFFF"/>
                <w:sz w:val="24"/>
                <w:szCs w:val="24"/>
                <w:lang w:val="sr-Cyrl-CS"/>
              </w:rPr>
              <w:t>сала</w:t>
            </w:r>
          </w:p>
        </w:tc>
      </w:tr>
      <w:tr w:rsidR="00DA369D" w:rsidRPr="00620C24" w14:paraId="0D875EA2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2B7E214C" w14:textId="2C6D4CEE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0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20D0197B" w14:textId="676C23FC" w:rsidR="00DA369D" w:rsidRPr="00620C24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Географски информациони системи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6A6E585A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26405847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21A097B5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1D46213B" w14:textId="75CFC08E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1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267586A3" w14:textId="180CA820" w:rsidR="00DA369D" w:rsidRPr="00620C24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 w:rsidRPr="00620C24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Еколошко право и природни ресурси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05BAE985" w14:textId="1D7E1831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</w:t>
            </w: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2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6E9D3FAC" w14:textId="77777777" w:rsidR="00DA369D" w:rsidRPr="00DA67C1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 xml:space="preserve">Сала 3 </w:t>
            </w:r>
          </w:p>
        </w:tc>
      </w:tr>
      <w:tr w:rsidR="00DA369D" w:rsidRPr="00123C1D" w14:paraId="281881D8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28E8B5B9" w14:textId="2E6E1D7A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0290522D" w14:textId="63E255D3" w:rsidR="00DA369D" w:rsidRPr="00620C24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620C24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Менаџмент животне средине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75AD4543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13470F09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620C24" w14:paraId="37DBD9AD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4F3A1070" w14:textId="7349E3BC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3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019571C8" w14:textId="20131C95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Очување и унапређење урбаних екосистема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5D3AB802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30B200F7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1FE03995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38F82358" w14:textId="11DB183D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7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2270B246" w14:textId="1A387AC2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</w:rPr>
            </w:pPr>
            <w:r w:rsidRPr="00DA369D"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  <w:t>Процена утицаја на животну средину</w:t>
            </w:r>
            <w:r w:rsidRPr="00DA369D"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  <w:t xml:space="preserve"> 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5873FB6C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</w:t>
            </w: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0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74814FD3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1BBF8E37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780DBA34" w14:textId="5DD8F098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28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41AD5C1E" w14:textId="2F892030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</w:pPr>
            <w:r w:rsidRPr="00DA369D"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  <w:t>Менаџмент заштићених природних добара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32B3D539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3807BBE2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215E3EFF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1EBFA7E7" w14:textId="28EC83D0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29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.1.202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39990D2E" w14:textId="03CA1A81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</w:pPr>
            <w:r w:rsidRPr="00DA369D"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  <w:t xml:space="preserve">Екохидрологија </w:t>
            </w:r>
            <w:r w:rsidRPr="00DA369D"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  <w:t>и очување водних ресурса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3F9B6365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</w:t>
            </w: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0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4740F0AF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620C24" w14:paraId="079CCAA9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37A372D0" w14:textId="7C9E3FF8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30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1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1478558E" w14:textId="616EE03A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i/>
                <w:color w:val="auto"/>
                <w:sz w:val="26"/>
                <w:szCs w:val="26"/>
                <w:lang w:val="sr-Cyrl-CS"/>
              </w:rPr>
            </w:pPr>
            <w:r w:rsidRPr="00DA369D"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  <w:t>Одрживи туризам у служби руралног развоја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6776E0B5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</w:t>
            </w: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0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56975B77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4A650BF3" w14:textId="77777777" w:rsidTr="00DA369D">
        <w:trPr>
          <w:trHeight w:val="399"/>
        </w:trPr>
        <w:tc>
          <w:tcPr>
            <w:tcW w:w="1699" w:type="dxa"/>
            <w:shd w:val="clear" w:color="auto" w:fill="92CDDC" w:themeFill="accent5" w:themeFillTint="99"/>
            <w:vAlign w:val="center"/>
          </w:tcPr>
          <w:p w14:paraId="2517747C" w14:textId="1A6D0416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31.1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shd w:val="clear" w:color="auto" w:fill="F2DBDB" w:themeFill="accent2" w:themeFillTint="33"/>
            <w:vAlign w:val="center"/>
          </w:tcPr>
          <w:p w14:paraId="0FDC90A4" w14:textId="1FAD812A" w:rsidR="00DA369D" w:rsidRP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</w:pPr>
            <w:r w:rsidRPr="00DA369D">
              <w:rPr>
                <w:rFonts w:ascii="Cambria" w:hAnsi="Cambria"/>
                <w:b/>
                <w:bCs/>
                <w:i/>
                <w:color w:val="auto"/>
                <w:sz w:val="26"/>
                <w:szCs w:val="26"/>
                <w:lang w:val="sr-Cyrl-CS"/>
              </w:rPr>
              <w:t>Екотоксикологија</w:t>
            </w:r>
            <w:r w:rsidRPr="00DA369D">
              <w:rPr>
                <w:rFonts w:ascii="Cambria" w:hAnsi="Cambria"/>
                <w:b/>
                <w:i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shd w:val="clear" w:color="auto" w:fill="DBE5F1"/>
            <w:vAlign w:val="center"/>
          </w:tcPr>
          <w:p w14:paraId="1BA5A405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shd w:val="clear" w:color="auto" w:fill="31849B" w:themeFill="accent5" w:themeFillShade="BF"/>
            <w:vAlign w:val="center"/>
          </w:tcPr>
          <w:p w14:paraId="3C920F63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36BABF41" w14:textId="77777777" w:rsidTr="00DA369D">
        <w:trPr>
          <w:trHeight w:val="399"/>
        </w:trPr>
        <w:tc>
          <w:tcPr>
            <w:tcW w:w="1699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18851F4" w14:textId="0893A5EA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3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.2.202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BCCDF8" w14:textId="4331E6F2" w:rsidR="00DA369D" w:rsidRPr="00620C24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Географски информациони системи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364BC8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8080"/>
            </w:tcBorders>
            <w:shd w:val="clear" w:color="auto" w:fill="31849B" w:themeFill="accent5" w:themeFillShade="BF"/>
            <w:vAlign w:val="center"/>
          </w:tcPr>
          <w:p w14:paraId="39060356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184B1075" w14:textId="77777777" w:rsidTr="00DA369D">
        <w:trPr>
          <w:trHeight w:val="399"/>
        </w:trPr>
        <w:tc>
          <w:tcPr>
            <w:tcW w:w="1699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547DF41" w14:textId="6AAE0373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4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.2.202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4C94C3" w14:textId="7BE2DEE8" w:rsidR="00DA369D" w:rsidRPr="00620C24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620C24"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Еколошко право и природни ресурси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F3AFA5" w14:textId="7FC9295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</w:t>
            </w:r>
            <w:r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2</w:t>
            </w: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:00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8080"/>
            </w:tcBorders>
            <w:shd w:val="clear" w:color="auto" w:fill="31849B" w:themeFill="accent5" w:themeFillShade="BF"/>
            <w:vAlign w:val="center"/>
          </w:tcPr>
          <w:p w14:paraId="4CA60643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04498EBF" w14:textId="77777777" w:rsidTr="00DA369D">
        <w:trPr>
          <w:trHeight w:val="399"/>
        </w:trPr>
        <w:tc>
          <w:tcPr>
            <w:tcW w:w="1699" w:type="dxa"/>
            <w:tcBorders>
              <w:top w:val="single" w:sz="4" w:space="0" w:color="auto"/>
              <w:left w:val="single" w:sz="12" w:space="0" w:color="008080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2C3235C" w14:textId="6693FDB6" w:rsidR="00DA369D" w:rsidRPr="00DA67C1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.2.202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Latn-RS"/>
              </w:rPr>
              <w:t>5</w:t>
            </w: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304581" w14:textId="789A9D27" w:rsidR="00DA369D" w:rsidRPr="009D4DDE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</w:rPr>
            </w:pPr>
            <w:r w:rsidRPr="00620C24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Менаџмент животне средине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E751D6" w14:textId="77777777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8080"/>
            </w:tcBorders>
            <w:shd w:val="clear" w:color="auto" w:fill="31849B" w:themeFill="accent5" w:themeFillShade="BF"/>
            <w:vAlign w:val="center"/>
          </w:tcPr>
          <w:p w14:paraId="3E3B4EC4" w14:textId="77777777" w:rsidR="00DA369D" w:rsidRPr="00842C73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  <w:tr w:rsidR="00DA369D" w:rsidRPr="00123C1D" w14:paraId="16C9AF02" w14:textId="77777777" w:rsidTr="00DA369D">
        <w:trPr>
          <w:trHeight w:val="399"/>
        </w:trPr>
        <w:tc>
          <w:tcPr>
            <w:tcW w:w="1699" w:type="dxa"/>
            <w:tcBorders>
              <w:top w:val="single" w:sz="4" w:space="0" w:color="auto"/>
              <w:left w:val="single" w:sz="12" w:space="0" w:color="008080"/>
              <w:bottom w:val="single" w:sz="12" w:space="0" w:color="00808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BE9E9C" w14:textId="6C5B09F2" w:rsidR="00DA369D" w:rsidRPr="00DA369D" w:rsidRDefault="00DA369D" w:rsidP="00DA369D">
            <w:pPr>
              <w:tabs>
                <w:tab w:val="left" w:pos="993"/>
              </w:tabs>
              <w:jc w:val="center"/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6.2.2025.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12" w:space="0" w:color="00808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D77486" w14:textId="5E8BCE43" w:rsidR="00DA369D" w:rsidRDefault="00DA369D" w:rsidP="00DA369D">
            <w:pPr>
              <w:tabs>
                <w:tab w:val="left" w:pos="993"/>
              </w:tabs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CS"/>
              </w:rPr>
            </w:pPr>
            <w:r>
              <w:rPr>
                <w:rFonts w:ascii="Cambria" w:hAnsi="Cambria"/>
                <w:b/>
                <w:bCs/>
                <w:iCs/>
                <w:color w:val="auto"/>
                <w:sz w:val="26"/>
                <w:szCs w:val="26"/>
                <w:lang w:val="sr-Cyrl-RS"/>
              </w:rPr>
              <w:t>Очување и унапређење урбаних екосистема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008080"/>
              <w:right w:val="single" w:sz="4" w:space="0" w:color="auto"/>
            </w:tcBorders>
            <w:shd w:val="clear" w:color="auto" w:fill="DBE5F1"/>
            <w:vAlign w:val="center"/>
          </w:tcPr>
          <w:p w14:paraId="139E3F2E" w14:textId="1406D9FF" w:rsidR="00DA369D" w:rsidRPr="00DA67C1" w:rsidRDefault="00DA369D" w:rsidP="00DA369D">
            <w:pPr>
              <w:jc w:val="center"/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</w:pPr>
            <w:r w:rsidRPr="00DA67C1">
              <w:rPr>
                <w:rFonts w:ascii="Cambria" w:hAnsi="Cambria"/>
                <w:b/>
                <w:color w:val="auto"/>
                <w:sz w:val="26"/>
                <w:szCs w:val="26"/>
                <w:lang w:val="sr-Cyrl-CS"/>
              </w:rPr>
              <w:t>10:00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008080"/>
              <w:right w:val="single" w:sz="12" w:space="0" w:color="008080"/>
            </w:tcBorders>
            <w:shd w:val="clear" w:color="auto" w:fill="31849B" w:themeFill="accent5" w:themeFillShade="BF"/>
            <w:vAlign w:val="center"/>
          </w:tcPr>
          <w:p w14:paraId="38EA7CFC" w14:textId="65E5B824" w:rsidR="00DA369D" w:rsidRDefault="00DA369D" w:rsidP="00DA369D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color w:val="FFFFFF"/>
              </w:rPr>
              <w:t>Сала 3</w:t>
            </w:r>
          </w:p>
        </w:tc>
      </w:tr>
    </w:tbl>
    <w:p w14:paraId="14F5EB30" w14:textId="77777777" w:rsidR="00620C24" w:rsidRDefault="00620C24" w:rsidP="00584629">
      <w:pPr>
        <w:rPr>
          <w:rFonts w:ascii="Cambria" w:hAnsi="Cambria"/>
          <w:color w:val="auto"/>
          <w:sz w:val="28"/>
          <w:szCs w:val="28"/>
          <w:lang w:val="sr-Cyrl-CS"/>
        </w:rPr>
      </w:pPr>
    </w:p>
    <w:p w14:paraId="403D5E01" w14:textId="577E82EF" w:rsidR="00842C73" w:rsidRPr="00DA369D" w:rsidRDefault="00EA68E6" w:rsidP="00620C24">
      <w:pPr>
        <w:jc w:val="both"/>
        <w:rPr>
          <w:rFonts w:ascii="Cambria" w:hAnsi="Cambria"/>
          <w:i/>
          <w:color w:val="auto"/>
          <w:sz w:val="26"/>
          <w:szCs w:val="26"/>
          <w:lang w:val="sr-Cyrl-CS"/>
        </w:rPr>
      </w:pPr>
      <w:r w:rsidRPr="00620C24">
        <w:rPr>
          <w:rFonts w:ascii="Cambria" w:hAnsi="Cambria"/>
          <w:color w:val="auto"/>
          <w:sz w:val="26"/>
          <w:szCs w:val="26"/>
          <w:lang w:val="sr-Cyrl-CS"/>
        </w:rPr>
        <w:t>*</w:t>
      </w:r>
      <w:r w:rsidRPr="00620C24">
        <w:rPr>
          <w:rFonts w:ascii="Cambria" w:hAnsi="Cambria"/>
          <w:i/>
          <w:color w:val="auto"/>
          <w:sz w:val="26"/>
          <w:szCs w:val="26"/>
          <w:lang w:val="sr-Cyrl-CS"/>
        </w:rPr>
        <w:t xml:space="preserve"> Уколико студент не положи испит у првом термину има право изласка у другом термину испита</w:t>
      </w:r>
    </w:p>
    <w:sectPr w:rsidR="00842C73" w:rsidRPr="00DA369D" w:rsidSect="00B309E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800" w:right="1440" w:bottom="1440" w:left="1440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BFA" w14:textId="77777777" w:rsidR="006B6A00" w:rsidRDefault="006B6A00">
      <w:r>
        <w:separator/>
      </w:r>
    </w:p>
  </w:endnote>
  <w:endnote w:type="continuationSeparator" w:id="0">
    <w:p w14:paraId="01601B6F" w14:textId="77777777" w:rsidR="006B6A00" w:rsidRDefault="006B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5229" w14:textId="77777777" w:rsidR="006D2351" w:rsidRPr="00ED2D22" w:rsidRDefault="0068669D">
    <w:pPr>
      <w:jc w:val="center"/>
      <w:rPr>
        <w:rFonts w:ascii="Myriad Pro" w:hAnsi="Myriad Pro"/>
        <w:color w:val="auto"/>
        <w:sz w:val="16"/>
        <w:szCs w:val="16"/>
        <w:lang w:val="sl-SI"/>
      </w:rPr>
    </w:pPr>
    <w:r>
      <w:rPr>
        <w:rFonts w:ascii="Myriad Pro" w:hAnsi="Myriad Pro"/>
        <w:color w:val="auto"/>
        <w:sz w:val="16"/>
        <w:szCs w:val="16"/>
        <w:lang w:val="sl-SI"/>
      </w:rPr>
      <w:t>Belgrade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METROPOLITAN </w:t>
    </w:r>
    <w:r>
      <w:rPr>
        <w:rFonts w:ascii="Myriad Pro" w:hAnsi="Myriad Pro"/>
        <w:color w:val="auto"/>
        <w:sz w:val="16"/>
        <w:szCs w:val="16"/>
        <w:lang w:val="sl-SI"/>
      </w:rPr>
      <w:t xml:space="preserve">University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Tadeu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a Ko</w:t>
    </w:r>
    <w:r>
      <w:rPr>
        <w:rFonts w:ascii="Myriad Pro" w:hAnsi="Myriad Pro"/>
        <w:color w:val="auto"/>
        <w:sz w:val="16"/>
        <w:szCs w:val="16"/>
        <w:lang w:val="sr-Latn-CS"/>
      </w:rPr>
      <w:t>sc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>u</w:t>
    </w:r>
    <w:r>
      <w:rPr>
        <w:rFonts w:ascii="Myriad Pro" w:hAnsi="Myriad Pro"/>
        <w:color w:val="auto"/>
        <w:sz w:val="16"/>
        <w:szCs w:val="16"/>
        <w:lang w:val="sr-Latn-CS"/>
      </w:rPr>
      <w:t>s</w:t>
    </w:r>
    <w:r w:rsidR="006D2351" w:rsidRPr="00ED2D22">
      <w:rPr>
        <w:rFonts w:ascii="Myriad Pro" w:hAnsi="Myriad Pro"/>
        <w:color w:val="auto"/>
        <w:sz w:val="16"/>
        <w:szCs w:val="16"/>
        <w:lang w:val="sr-Latn-CS"/>
      </w:rPr>
      <w:t xml:space="preserve">ka 63 </w:t>
    </w:r>
    <w:r w:rsidR="006D2351" w:rsidRPr="00ED2D22">
      <w:rPr>
        <w:color w:val="auto"/>
        <w:sz w:val="16"/>
        <w:szCs w:val="16"/>
        <w:lang w:val="sl-SI"/>
      </w:rPr>
      <w:t>●</w:t>
    </w:r>
    <w:r>
      <w:rPr>
        <w:rFonts w:ascii="Myriad Pro" w:hAnsi="Myriad Pro"/>
        <w:color w:val="auto"/>
        <w:sz w:val="16"/>
        <w:szCs w:val="16"/>
        <w:lang w:val="sl-SI"/>
      </w:rPr>
      <w:t xml:space="preserve">Belgrade </w:t>
    </w:r>
    <w:r w:rsidR="006D2351" w:rsidRPr="00ED2D22">
      <w:rPr>
        <w:color w:val="auto"/>
        <w:sz w:val="16"/>
        <w:szCs w:val="16"/>
        <w:lang w:val="sl-SI"/>
      </w:rPr>
      <w:t>●</w:t>
    </w:r>
    <w:r w:rsidR="006D2351" w:rsidRPr="00ED2D22">
      <w:rPr>
        <w:rFonts w:ascii="Myriad Pro" w:hAnsi="Myriad Pro"/>
        <w:color w:val="auto"/>
        <w:sz w:val="16"/>
        <w:szCs w:val="16"/>
        <w:lang w:val="sl-SI"/>
      </w:rPr>
      <w:t xml:space="preserve"> Republi</w:t>
    </w:r>
    <w:r>
      <w:rPr>
        <w:rFonts w:ascii="Myriad Pro" w:hAnsi="Myriad Pro"/>
        <w:color w:val="auto"/>
        <w:sz w:val="16"/>
        <w:szCs w:val="16"/>
        <w:lang w:val="sl-SI"/>
      </w:rPr>
      <w:t>c of Serbia</w:t>
    </w:r>
  </w:p>
  <w:p w14:paraId="1816F4DE" w14:textId="77777777" w:rsidR="006D2351" w:rsidRPr="00ED2D22" w:rsidRDefault="006D2351">
    <w:pPr>
      <w:jc w:val="center"/>
      <w:rPr>
        <w:rFonts w:ascii="Myriad Pro" w:hAnsi="Myriad Pro"/>
        <w:color w:val="auto"/>
        <w:sz w:val="16"/>
        <w:szCs w:val="16"/>
      </w:rPr>
    </w:pPr>
    <w:r w:rsidRPr="00ED2D22">
      <w:rPr>
        <w:rFonts w:ascii="Myriad Pro" w:hAnsi="Myriad Pro"/>
        <w:color w:val="auto"/>
        <w:sz w:val="16"/>
        <w:szCs w:val="16"/>
        <w:lang w:val="sr-Latn-CS"/>
      </w:rPr>
      <w:t xml:space="preserve">Tel </w:t>
    </w:r>
    <w:r w:rsidR="0068669D">
      <w:rPr>
        <w:rFonts w:ascii="Myriad Pro" w:hAnsi="Myriad Pro"/>
        <w:color w:val="auto"/>
        <w:sz w:val="16"/>
        <w:szCs w:val="16"/>
        <w:lang w:val="sr-Latn-CS"/>
      </w:rPr>
      <w:t>+381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(11) 20 30 885  </w:t>
    </w:r>
    <w:r w:rsidRPr="00ED2D22">
      <w:rPr>
        <w:color w:val="auto"/>
        <w:sz w:val="16"/>
        <w:szCs w:val="16"/>
        <w:lang w:val="sl-SI"/>
      </w:rPr>
      <w:t>●</w:t>
    </w:r>
    <w:r w:rsidR="0068669D">
      <w:rPr>
        <w:rFonts w:ascii="Myriad Pro" w:hAnsi="Myriad Pro"/>
        <w:color w:val="auto"/>
        <w:sz w:val="16"/>
        <w:szCs w:val="16"/>
        <w:lang w:val="sl-SI"/>
      </w:rPr>
      <w:t xml:space="preserve">  Mob</w:t>
    </w:r>
    <w:r w:rsidRPr="00ED2D22">
      <w:rPr>
        <w:rFonts w:ascii="Myriad Pro" w:hAnsi="Myriad Pro"/>
        <w:color w:val="auto"/>
        <w:sz w:val="16"/>
        <w:szCs w:val="16"/>
        <w:lang w:val="sl-SI"/>
      </w:rPr>
      <w:t xml:space="preserve"> +381 (69) 20 30 885</w:t>
    </w:r>
    <w:r w:rsidRPr="00ED2D22">
      <w:rPr>
        <w:color w:val="auto"/>
        <w:sz w:val="16"/>
        <w:szCs w:val="16"/>
        <w:lang w:val="sl-SI"/>
      </w:rPr>
      <w:t>●</w:t>
    </w:r>
    <w:r w:rsidRPr="00ED2D22">
      <w:rPr>
        <w:rFonts w:ascii="Myriad Pro" w:hAnsi="Myriad Pro"/>
        <w:color w:val="auto"/>
        <w:sz w:val="16"/>
        <w:szCs w:val="16"/>
      </w:rPr>
      <w:t>info@metropolitan.</w:t>
    </w:r>
    <w:r w:rsidR="00AC59BE">
      <w:rPr>
        <w:rFonts w:ascii="Myriad Pro" w:hAnsi="Myriad Pro"/>
        <w:color w:val="auto"/>
        <w:sz w:val="16"/>
        <w:szCs w:val="16"/>
      </w:rPr>
      <w:t>ac</w:t>
    </w:r>
    <w:r w:rsidRPr="00ED2D22">
      <w:rPr>
        <w:rFonts w:ascii="Myriad Pro" w:hAnsi="Myriad Pro"/>
        <w:color w:val="auto"/>
        <w:sz w:val="16"/>
        <w:szCs w:val="16"/>
      </w:rPr>
      <w:t xml:space="preserve">.rs </w:t>
    </w:r>
  </w:p>
  <w:p w14:paraId="43BCB9CC" w14:textId="77777777" w:rsidR="006D2351" w:rsidRPr="00ED2D22" w:rsidRDefault="006D2351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www.metropolitan.</w:t>
    </w:r>
    <w:r w:rsidR="00AC59BE">
      <w:rPr>
        <w:rFonts w:ascii="Myriad Pro" w:hAnsi="Myriad Pro"/>
        <w:color w:val="C0C0C0"/>
        <w:spacing w:val="100"/>
        <w:sz w:val="28"/>
        <w:szCs w:val="28"/>
        <w:lang w:val="sr-Latn-CS"/>
      </w:rPr>
      <w:t>ac</w:t>
    </w: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.rs</w:t>
    </w:r>
  </w:p>
  <w:p w14:paraId="3A309616" w14:textId="77777777" w:rsidR="006D2351" w:rsidRPr="00ED2D22" w:rsidRDefault="006D2351">
    <w:pPr>
      <w:pStyle w:val="Podnojestranice"/>
      <w:rPr>
        <w:rFonts w:ascii="Myriad Pro" w:hAnsi="Myriad Pr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848A" w14:textId="77777777" w:rsidR="003F2953" w:rsidRDefault="003F2953" w:rsidP="003F2953">
    <w:pPr>
      <w:pStyle w:val="Zaglavljestranice"/>
      <w:jc w:val="center"/>
    </w:pPr>
  </w:p>
  <w:p w14:paraId="68D65994" w14:textId="77777777" w:rsidR="003F2953" w:rsidRDefault="003F2953" w:rsidP="003F2953"/>
  <w:p w14:paraId="02376C7E" w14:textId="77777777" w:rsidR="003F2953" w:rsidRDefault="003F2953" w:rsidP="003F2953">
    <w:pPr>
      <w:pStyle w:val="Podnojestranice"/>
    </w:pPr>
  </w:p>
  <w:p w14:paraId="2349DC91" w14:textId="60F6E0B4" w:rsidR="003F2953" w:rsidRDefault="00DA369D" w:rsidP="003F2953"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647268" wp14:editId="027BC310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800725" cy="0"/>
              <wp:effectExtent l="0" t="0" r="0" b="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9C182" id="Straight Connector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" strokecolor="#4579b8 [3044]">
              <o:lock v:ext="edit" shapetype="f"/>
            </v:line>
          </w:pict>
        </mc:Fallback>
      </mc:AlternateContent>
    </w:r>
  </w:p>
  <w:p w14:paraId="639F6265" w14:textId="77777777" w:rsidR="00B309EC" w:rsidRPr="00B309EC" w:rsidRDefault="00B309EC" w:rsidP="003F2953">
    <w:pPr>
      <w:jc w:val="center"/>
      <w:rPr>
        <w:rFonts w:ascii="Myriad Pro" w:hAnsi="Myriad Pro"/>
        <w:color w:val="auto"/>
        <w:sz w:val="18"/>
        <w:szCs w:val="18"/>
        <w:lang w:val="sl-SI"/>
      </w:rPr>
    </w:pPr>
    <w:r w:rsidRPr="00B309EC">
      <w:rPr>
        <w:rFonts w:ascii="Myriad Pro" w:hAnsi="Myriad Pro"/>
        <w:b/>
        <w:color w:val="auto"/>
        <w:sz w:val="18"/>
        <w:szCs w:val="18"/>
        <w:lang w:val="sl-SI"/>
      </w:rPr>
      <w:t>Fakultet za primenjenu ekologiju – Futura</w:t>
    </w:r>
    <w:r w:rsidRPr="00B309EC">
      <w:rPr>
        <w:rFonts w:ascii="Myriad Pro" w:hAnsi="Myriad Pro"/>
        <w:color w:val="auto"/>
        <w:sz w:val="18"/>
        <w:szCs w:val="18"/>
        <w:lang w:val="sl-SI"/>
      </w:rPr>
      <w:t xml:space="preserve">  |  Požeska 83a 11000 Beograd   |  info@futura.edu.rs </w:t>
    </w:r>
  </w:p>
  <w:p w14:paraId="748EA49D" w14:textId="77777777" w:rsidR="00B309EC" w:rsidRDefault="00B309EC" w:rsidP="003F2953">
    <w:pPr>
      <w:jc w:val="center"/>
      <w:rPr>
        <w:rFonts w:ascii="Myriad Pro" w:hAnsi="Myriad Pro"/>
        <w:color w:val="auto"/>
        <w:sz w:val="16"/>
        <w:szCs w:val="16"/>
        <w:lang w:val="sl-SI"/>
      </w:rPr>
    </w:pPr>
  </w:p>
  <w:p w14:paraId="1F4E18C4" w14:textId="77777777" w:rsidR="003F2953" w:rsidRPr="00ED2D22" w:rsidRDefault="003F2953" w:rsidP="003F2953">
    <w:pPr>
      <w:jc w:val="center"/>
      <w:rPr>
        <w:rFonts w:ascii="Myriad Pro" w:hAnsi="Myriad Pro"/>
        <w:color w:val="C0C0C0"/>
        <w:spacing w:val="100"/>
        <w:sz w:val="28"/>
        <w:szCs w:val="28"/>
        <w:lang w:val="sr-Latn-CS"/>
      </w:rPr>
    </w:pPr>
    <w:r w:rsidRPr="00ED2D22">
      <w:rPr>
        <w:rFonts w:ascii="Myriad Pro" w:hAnsi="Myriad Pro"/>
        <w:color w:val="C0C0C0"/>
        <w:spacing w:val="100"/>
        <w:sz w:val="28"/>
        <w:szCs w:val="28"/>
        <w:lang w:val="sr-Latn-CS"/>
      </w:rPr>
      <w:t>www.</w:t>
    </w:r>
    <w:r w:rsidR="00B309EC">
      <w:rPr>
        <w:rFonts w:ascii="Myriad Pro" w:hAnsi="Myriad Pro"/>
        <w:color w:val="C0C0C0"/>
        <w:spacing w:val="100"/>
        <w:sz w:val="28"/>
        <w:szCs w:val="28"/>
        <w:lang w:val="sr-Latn-CS"/>
      </w:rPr>
      <w:t>futura.edu.rs</w:t>
    </w:r>
  </w:p>
  <w:p w14:paraId="1218E941" w14:textId="77777777" w:rsidR="003F2953" w:rsidRDefault="003F295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72F9" w14:textId="77777777" w:rsidR="006B6A00" w:rsidRDefault="006B6A00">
      <w:r>
        <w:separator/>
      </w:r>
    </w:p>
  </w:footnote>
  <w:footnote w:type="continuationSeparator" w:id="0">
    <w:p w14:paraId="3199F0F3" w14:textId="77777777" w:rsidR="006B6A00" w:rsidRDefault="006B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AB21" w14:textId="77777777" w:rsidR="006D2351" w:rsidRDefault="006D2351" w:rsidP="007272ED">
    <w:pPr>
      <w:pStyle w:val="Zaglavljestranic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5885" w14:textId="77777777" w:rsidR="00B309EC" w:rsidRDefault="00842C73" w:rsidP="003F2953">
    <w:pPr>
      <w:pStyle w:val="Zaglavljestranice"/>
      <w:jc w:val="center"/>
    </w:pPr>
    <w:r w:rsidRPr="00842C73">
      <w:rPr>
        <w:noProof/>
        <w:lang w:eastAsia="en-US"/>
      </w:rPr>
      <w:drawing>
        <wp:inline distT="0" distB="0" distL="0" distR="0" wp14:anchorId="060AF3BB" wp14:editId="6D35074D">
          <wp:extent cx="1190625" cy="1009650"/>
          <wp:effectExtent l="19050" t="0" r="9525" b="0"/>
          <wp:docPr id="1" name="Pictur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rcRect l="10000" t="14935" r="6667" b="16234"/>
                  <a:stretch>
                    <a:fillRect/>
                  </a:stretch>
                </pic:blipFill>
                <pic:spPr>
                  <a:xfrm>
                    <a:off x="0" y="0"/>
                    <a:ext cx="11906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DCAF2" w14:textId="38289339" w:rsidR="00B309EC" w:rsidRDefault="00DA369D" w:rsidP="003F2953">
    <w:pPr>
      <w:pStyle w:val="Zaglavljestranice"/>
      <w:jc w:val="center"/>
    </w:pP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6601EC" wp14:editId="1E9E40C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0072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8AD51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5B"/>
    <w:rsid w:val="000036BD"/>
    <w:rsid w:val="00024324"/>
    <w:rsid w:val="00064DC1"/>
    <w:rsid w:val="000A2AB7"/>
    <w:rsid w:val="000B3186"/>
    <w:rsid w:val="00180E14"/>
    <w:rsid w:val="001B5414"/>
    <w:rsid w:val="001C5092"/>
    <w:rsid w:val="001E1DB8"/>
    <w:rsid w:val="001F050C"/>
    <w:rsid w:val="002073BE"/>
    <w:rsid w:val="00213F1E"/>
    <w:rsid w:val="00223F7D"/>
    <w:rsid w:val="002514DD"/>
    <w:rsid w:val="002C08C7"/>
    <w:rsid w:val="00301F20"/>
    <w:rsid w:val="00341518"/>
    <w:rsid w:val="00385009"/>
    <w:rsid w:val="0039645A"/>
    <w:rsid w:val="003A505B"/>
    <w:rsid w:val="003B653B"/>
    <w:rsid w:val="003F2953"/>
    <w:rsid w:val="00432964"/>
    <w:rsid w:val="00445F24"/>
    <w:rsid w:val="004B261A"/>
    <w:rsid w:val="004D5D6D"/>
    <w:rsid w:val="0051564E"/>
    <w:rsid w:val="00515863"/>
    <w:rsid w:val="005330E6"/>
    <w:rsid w:val="00575F3D"/>
    <w:rsid w:val="00584629"/>
    <w:rsid w:val="005C1DC4"/>
    <w:rsid w:val="005C31F9"/>
    <w:rsid w:val="0061173E"/>
    <w:rsid w:val="00620C24"/>
    <w:rsid w:val="00636249"/>
    <w:rsid w:val="0068669D"/>
    <w:rsid w:val="006B6A00"/>
    <w:rsid w:val="006C282C"/>
    <w:rsid w:val="006D2351"/>
    <w:rsid w:val="006D6032"/>
    <w:rsid w:val="007272ED"/>
    <w:rsid w:val="00780C88"/>
    <w:rsid w:val="007A059A"/>
    <w:rsid w:val="007A38D8"/>
    <w:rsid w:val="007E3B84"/>
    <w:rsid w:val="007F0B73"/>
    <w:rsid w:val="00800D30"/>
    <w:rsid w:val="0080616F"/>
    <w:rsid w:val="008179BC"/>
    <w:rsid w:val="00836BE8"/>
    <w:rsid w:val="00842C73"/>
    <w:rsid w:val="0088147D"/>
    <w:rsid w:val="00881A9C"/>
    <w:rsid w:val="00883436"/>
    <w:rsid w:val="00883CBD"/>
    <w:rsid w:val="00895E31"/>
    <w:rsid w:val="008F01CD"/>
    <w:rsid w:val="00901A9A"/>
    <w:rsid w:val="00921B83"/>
    <w:rsid w:val="00960702"/>
    <w:rsid w:val="009670CC"/>
    <w:rsid w:val="009927A6"/>
    <w:rsid w:val="009D4DDE"/>
    <w:rsid w:val="00A5382F"/>
    <w:rsid w:val="00A94BD0"/>
    <w:rsid w:val="00AC59BE"/>
    <w:rsid w:val="00B309EC"/>
    <w:rsid w:val="00B430D6"/>
    <w:rsid w:val="00B52458"/>
    <w:rsid w:val="00B52D64"/>
    <w:rsid w:val="00B9493D"/>
    <w:rsid w:val="00BA15A8"/>
    <w:rsid w:val="00C10B49"/>
    <w:rsid w:val="00D86B56"/>
    <w:rsid w:val="00DA369D"/>
    <w:rsid w:val="00DB5F4C"/>
    <w:rsid w:val="00E30F40"/>
    <w:rsid w:val="00E6505B"/>
    <w:rsid w:val="00E80725"/>
    <w:rsid w:val="00EA68E6"/>
    <w:rsid w:val="00EC17AC"/>
    <w:rsid w:val="00ED2D22"/>
    <w:rsid w:val="00F1025C"/>
    <w:rsid w:val="00F36BBD"/>
    <w:rsid w:val="00F55E9D"/>
    <w:rsid w:val="00F71106"/>
    <w:rsid w:val="00FA6072"/>
    <w:rsid w:val="00FB774A"/>
    <w:rsid w:val="00FB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E1D26"/>
  <w15:docId w15:val="{F86813C5-FF75-454B-BD06-3EEC8149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8D8"/>
    <w:pPr>
      <w:suppressAutoHyphens/>
    </w:pPr>
    <w:rPr>
      <w:rFonts w:ascii="Arial" w:hAnsi="Arial" w:cs="Arial"/>
      <w:color w:val="333333"/>
      <w:lang w:eastAsia="ar-SA"/>
    </w:rPr>
  </w:style>
  <w:style w:type="paragraph" w:styleId="Naslov1">
    <w:name w:val="heading 1"/>
    <w:basedOn w:val="Normal"/>
    <w:next w:val="Normal"/>
    <w:qFormat/>
    <w:rsid w:val="007A38D8"/>
    <w:pPr>
      <w:keepNext/>
      <w:numPr>
        <w:numId w:val="1"/>
      </w:numPr>
      <w:spacing w:before="240" w:after="60"/>
      <w:jc w:val="both"/>
      <w:outlineLvl w:val="0"/>
    </w:pPr>
    <w:rPr>
      <w:b/>
      <w:bCs/>
      <w:color w:val="000000"/>
      <w:kern w:val="1"/>
      <w:sz w:val="32"/>
      <w:szCs w:val="32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8D8"/>
  </w:style>
  <w:style w:type="character" w:customStyle="1" w:styleId="WW-Absatz-Standardschriftart">
    <w:name w:val="WW-Absatz-Standardschriftart"/>
    <w:rsid w:val="007A38D8"/>
  </w:style>
  <w:style w:type="character" w:customStyle="1" w:styleId="WW-Absatz-Standardschriftart1">
    <w:name w:val="WW-Absatz-Standardschriftart1"/>
    <w:rsid w:val="007A38D8"/>
  </w:style>
  <w:style w:type="character" w:customStyle="1" w:styleId="WW-Absatz-Standardschriftart11">
    <w:name w:val="WW-Absatz-Standardschriftart11"/>
    <w:rsid w:val="007A38D8"/>
  </w:style>
  <w:style w:type="character" w:customStyle="1" w:styleId="WW-Absatz-Standardschriftart111">
    <w:name w:val="WW-Absatz-Standardschriftart111"/>
    <w:rsid w:val="007A38D8"/>
  </w:style>
  <w:style w:type="character" w:customStyle="1" w:styleId="WW-Absatz-Standardschriftart1111">
    <w:name w:val="WW-Absatz-Standardschriftart1111"/>
    <w:rsid w:val="007A38D8"/>
  </w:style>
  <w:style w:type="character" w:customStyle="1" w:styleId="WW-Absatz-Standardschriftart11111">
    <w:name w:val="WW-Absatz-Standardschriftart11111"/>
    <w:rsid w:val="007A38D8"/>
  </w:style>
  <w:style w:type="character" w:customStyle="1" w:styleId="WW-Absatz-Standardschriftart111111">
    <w:name w:val="WW-Absatz-Standardschriftart111111"/>
    <w:rsid w:val="007A38D8"/>
  </w:style>
  <w:style w:type="character" w:customStyle="1" w:styleId="WW-Absatz-Standardschriftart1111111">
    <w:name w:val="WW-Absatz-Standardschriftart1111111"/>
    <w:rsid w:val="007A38D8"/>
  </w:style>
  <w:style w:type="character" w:customStyle="1" w:styleId="WW-Absatz-Standardschriftart11111111">
    <w:name w:val="WW-Absatz-Standardschriftart11111111"/>
    <w:rsid w:val="007A38D8"/>
  </w:style>
  <w:style w:type="character" w:customStyle="1" w:styleId="WW-Absatz-Standardschriftart111111111">
    <w:name w:val="WW-Absatz-Standardschriftart111111111"/>
    <w:rsid w:val="007A38D8"/>
  </w:style>
  <w:style w:type="character" w:customStyle="1" w:styleId="WW-Absatz-Standardschriftart1111111111">
    <w:name w:val="WW-Absatz-Standardschriftart1111111111"/>
    <w:rsid w:val="007A38D8"/>
  </w:style>
  <w:style w:type="character" w:customStyle="1" w:styleId="WW-Absatz-Standardschriftart11111111111">
    <w:name w:val="WW-Absatz-Standardschriftart11111111111"/>
    <w:rsid w:val="007A38D8"/>
  </w:style>
  <w:style w:type="character" w:customStyle="1" w:styleId="WW-Absatz-Standardschriftart111111111111">
    <w:name w:val="WW-Absatz-Standardschriftart111111111111"/>
    <w:rsid w:val="007A38D8"/>
  </w:style>
  <w:style w:type="character" w:customStyle="1" w:styleId="WW-Absatz-Standardschriftart1111111111111">
    <w:name w:val="WW-Absatz-Standardschriftart1111111111111"/>
    <w:rsid w:val="007A38D8"/>
  </w:style>
  <w:style w:type="character" w:customStyle="1" w:styleId="WW-Absatz-Standardschriftart11111111111111">
    <w:name w:val="WW-Absatz-Standardschriftart11111111111111"/>
    <w:rsid w:val="007A38D8"/>
  </w:style>
  <w:style w:type="character" w:customStyle="1" w:styleId="WW-Absatz-Standardschriftart111111111111111">
    <w:name w:val="WW-Absatz-Standardschriftart111111111111111"/>
    <w:rsid w:val="007A38D8"/>
  </w:style>
  <w:style w:type="character" w:customStyle="1" w:styleId="WW-Absatz-Standardschriftart1111111111111111">
    <w:name w:val="WW-Absatz-Standardschriftart1111111111111111"/>
    <w:rsid w:val="007A38D8"/>
  </w:style>
  <w:style w:type="character" w:customStyle="1" w:styleId="WW-Absatz-Standardschriftart11111111111111111">
    <w:name w:val="WW-Absatz-Standardschriftart11111111111111111"/>
    <w:rsid w:val="007A38D8"/>
  </w:style>
  <w:style w:type="character" w:customStyle="1" w:styleId="WW-Absatz-Standardschriftart111111111111111111">
    <w:name w:val="WW-Absatz-Standardschriftart111111111111111111"/>
    <w:rsid w:val="007A38D8"/>
  </w:style>
  <w:style w:type="character" w:customStyle="1" w:styleId="WW-Absatz-Standardschriftart1111111111111111111">
    <w:name w:val="WW-Absatz-Standardschriftart1111111111111111111"/>
    <w:rsid w:val="007A38D8"/>
  </w:style>
  <w:style w:type="character" w:customStyle="1" w:styleId="WW-Absatz-Standardschriftart11111111111111111111">
    <w:name w:val="WW-Absatz-Standardschriftart11111111111111111111"/>
    <w:rsid w:val="007A38D8"/>
  </w:style>
  <w:style w:type="character" w:customStyle="1" w:styleId="WW-Absatz-Standardschriftart111111111111111111111">
    <w:name w:val="WW-Absatz-Standardschriftart111111111111111111111"/>
    <w:rsid w:val="007A38D8"/>
  </w:style>
  <w:style w:type="character" w:customStyle="1" w:styleId="WW8Num1z0">
    <w:name w:val="WW8Num1z0"/>
    <w:rsid w:val="007A38D8"/>
    <w:rPr>
      <w:rFonts w:ascii="Symbol" w:hAnsi="Symbol"/>
    </w:rPr>
  </w:style>
  <w:style w:type="character" w:customStyle="1" w:styleId="WW8Num4z0">
    <w:name w:val="WW8Num4z0"/>
    <w:rsid w:val="007A38D8"/>
    <w:rPr>
      <w:rFonts w:ascii="Symbol" w:hAnsi="Symbol"/>
    </w:rPr>
  </w:style>
  <w:style w:type="character" w:customStyle="1" w:styleId="WW8Num4z1">
    <w:name w:val="WW8Num4z1"/>
    <w:rsid w:val="007A38D8"/>
    <w:rPr>
      <w:rFonts w:ascii="Courier New" w:hAnsi="Courier New" w:cs="Courier New"/>
    </w:rPr>
  </w:style>
  <w:style w:type="character" w:customStyle="1" w:styleId="WW8Num4z2">
    <w:name w:val="WW8Num4z2"/>
    <w:rsid w:val="007A38D8"/>
    <w:rPr>
      <w:rFonts w:ascii="Wingdings" w:hAnsi="Wingdings"/>
    </w:rPr>
  </w:style>
  <w:style w:type="character" w:customStyle="1" w:styleId="WW8Num7z0">
    <w:name w:val="WW8Num7z0"/>
    <w:rsid w:val="007A38D8"/>
    <w:rPr>
      <w:rFonts w:ascii="Symbol" w:hAnsi="Symbol"/>
      <w:color w:val="auto"/>
      <w:sz w:val="20"/>
      <w:szCs w:val="20"/>
    </w:rPr>
  </w:style>
  <w:style w:type="character" w:customStyle="1" w:styleId="WW8Num10z0">
    <w:name w:val="WW8Num10z0"/>
    <w:rsid w:val="007A38D8"/>
    <w:rPr>
      <w:rFonts w:ascii="Courier New" w:hAnsi="Courier New" w:cs="Courier New"/>
    </w:rPr>
  </w:style>
  <w:style w:type="character" w:customStyle="1" w:styleId="WW8Num10z2">
    <w:name w:val="WW8Num10z2"/>
    <w:rsid w:val="007A38D8"/>
    <w:rPr>
      <w:rFonts w:ascii="Wingdings" w:hAnsi="Wingdings"/>
    </w:rPr>
  </w:style>
  <w:style w:type="character" w:customStyle="1" w:styleId="WW8Num10z3">
    <w:name w:val="WW8Num10z3"/>
    <w:rsid w:val="007A38D8"/>
    <w:rPr>
      <w:rFonts w:ascii="Symbol" w:hAnsi="Symbol"/>
    </w:rPr>
  </w:style>
  <w:style w:type="character" w:customStyle="1" w:styleId="WW8Num11z0">
    <w:name w:val="WW8Num11z0"/>
    <w:rsid w:val="007A38D8"/>
    <w:rPr>
      <w:rFonts w:ascii="Symbol" w:hAnsi="Symbol"/>
    </w:rPr>
  </w:style>
  <w:style w:type="character" w:customStyle="1" w:styleId="WW8Num11z1">
    <w:name w:val="WW8Num11z1"/>
    <w:rsid w:val="007A38D8"/>
    <w:rPr>
      <w:rFonts w:ascii="Courier New" w:hAnsi="Courier New" w:cs="Courier New"/>
    </w:rPr>
  </w:style>
  <w:style w:type="character" w:customStyle="1" w:styleId="WW8Num11z2">
    <w:name w:val="WW8Num11z2"/>
    <w:rsid w:val="007A38D8"/>
    <w:rPr>
      <w:rFonts w:ascii="Wingdings" w:hAnsi="Wingdings"/>
    </w:rPr>
  </w:style>
  <w:style w:type="character" w:customStyle="1" w:styleId="WW8Num12z0">
    <w:name w:val="WW8Num12z0"/>
    <w:rsid w:val="007A38D8"/>
    <w:rPr>
      <w:rFonts w:ascii="Symbol" w:hAnsi="Symbol"/>
      <w:color w:val="auto"/>
      <w:sz w:val="20"/>
      <w:szCs w:val="20"/>
    </w:rPr>
  </w:style>
  <w:style w:type="character" w:customStyle="1" w:styleId="WW8Num12z1">
    <w:name w:val="WW8Num12z1"/>
    <w:rsid w:val="007A38D8"/>
    <w:rPr>
      <w:rFonts w:ascii="Courier New" w:hAnsi="Courier New" w:cs="Courier New"/>
    </w:rPr>
  </w:style>
  <w:style w:type="character" w:customStyle="1" w:styleId="WW8Num12z2">
    <w:name w:val="WW8Num12z2"/>
    <w:rsid w:val="007A38D8"/>
    <w:rPr>
      <w:rFonts w:ascii="Wingdings" w:hAnsi="Wingdings"/>
    </w:rPr>
  </w:style>
  <w:style w:type="character" w:customStyle="1" w:styleId="WW8Num12z3">
    <w:name w:val="WW8Num12z3"/>
    <w:rsid w:val="007A38D8"/>
    <w:rPr>
      <w:rFonts w:ascii="Symbol" w:hAnsi="Symbol"/>
    </w:rPr>
  </w:style>
  <w:style w:type="character" w:customStyle="1" w:styleId="WW8Num15z0">
    <w:name w:val="WW8Num15z0"/>
    <w:rsid w:val="007A38D8"/>
    <w:rPr>
      <w:rFonts w:ascii="Symbol" w:hAnsi="Symbol"/>
    </w:rPr>
  </w:style>
  <w:style w:type="character" w:customStyle="1" w:styleId="WW8Num15z2">
    <w:name w:val="WW8Num15z2"/>
    <w:rsid w:val="007A38D8"/>
    <w:rPr>
      <w:rFonts w:ascii="Wingdings" w:hAnsi="Wingdings"/>
    </w:rPr>
  </w:style>
  <w:style w:type="character" w:customStyle="1" w:styleId="WW8Num15z4">
    <w:name w:val="WW8Num15z4"/>
    <w:rsid w:val="007A38D8"/>
    <w:rPr>
      <w:rFonts w:ascii="Courier New" w:hAnsi="Courier New" w:cs="Courier New"/>
    </w:rPr>
  </w:style>
  <w:style w:type="character" w:customStyle="1" w:styleId="WW8Num16z0">
    <w:name w:val="WW8Num16z0"/>
    <w:rsid w:val="007A38D8"/>
    <w:rPr>
      <w:rFonts w:ascii="Wingdings" w:hAnsi="Wingdings"/>
    </w:rPr>
  </w:style>
  <w:style w:type="character" w:customStyle="1" w:styleId="WW8Num16z1">
    <w:name w:val="WW8Num16z1"/>
    <w:rsid w:val="007A38D8"/>
    <w:rPr>
      <w:rFonts w:ascii="Courier New" w:hAnsi="Courier New" w:cs="Courier New"/>
    </w:rPr>
  </w:style>
  <w:style w:type="character" w:customStyle="1" w:styleId="WW8Num16z3">
    <w:name w:val="WW8Num16z3"/>
    <w:rsid w:val="007A38D8"/>
    <w:rPr>
      <w:rFonts w:ascii="Symbol" w:hAnsi="Symbol"/>
    </w:rPr>
  </w:style>
  <w:style w:type="character" w:customStyle="1" w:styleId="WW8Num17z0">
    <w:name w:val="WW8Num17z0"/>
    <w:rsid w:val="007A38D8"/>
    <w:rPr>
      <w:rFonts w:ascii="Symbol" w:hAnsi="Symbol"/>
    </w:rPr>
  </w:style>
  <w:style w:type="character" w:customStyle="1" w:styleId="WW8Num17z1">
    <w:name w:val="WW8Num17z1"/>
    <w:rsid w:val="007A38D8"/>
    <w:rPr>
      <w:rFonts w:ascii="Courier New" w:hAnsi="Courier New" w:cs="Courier New"/>
    </w:rPr>
  </w:style>
  <w:style w:type="character" w:customStyle="1" w:styleId="WW8Num17z2">
    <w:name w:val="WW8Num17z2"/>
    <w:rsid w:val="007A38D8"/>
    <w:rPr>
      <w:rFonts w:ascii="Wingdings" w:hAnsi="Wingdings"/>
    </w:rPr>
  </w:style>
  <w:style w:type="character" w:customStyle="1" w:styleId="WW8Num18z0">
    <w:name w:val="WW8Num18z0"/>
    <w:rsid w:val="007A38D8"/>
    <w:rPr>
      <w:rFonts w:ascii="Wingdings" w:hAnsi="Wingdings"/>
    </w:rPr>
  </w:style>
  <w:style w:type="character" w:customStyle="1" w:styleId="WW8Num18z1">
    <w:name w:val="WW8Num18z1"/>
    <w:rsid w:val="007A38D8"/>
    <w:rPr>
      <w:rFonts w:ascii="Courier New" w:hAnsi="Courier New" w:cs="Courier New"/>
    </w:rPr>
  </w:style>
  <w:style w:type="character" w:customStyle="1" w:styleId="WW8Num18z3">
    <w:name w:val="WW8Num18z3"/>
    <w:rsid w:val="007A38D8"/>
    <w:rPr>
      <w:rFonts w:ascii="Symbol" w:hAnsi="Symbol"/>
    </w:rPr>
  </w:style>
  <w:style w:type="character" w:customStyle="1" w:styleId="WW8Num19z0">
    <w:name w:val="WW8Num19z0"/>
    <w:rsid w:val="007A38D8"/>
    <w:rPr>
      <w:rFonts w:ascii="Symbol" w:hAnsi="Symbol"/>
      <w:color w:val="auto"/>
      <w:sz w:val="20"/>
      <w:szCs w:val="20"/>
    </w:rPr>
  </w:style>
  <w:style w:type="character" w:customStyle="1" w:styleId="WW8Num19z1">
    <w:name w:val="WW8Num19z1"/>
    <w:rsid w:val="007A38D8"/>
    <w:rPr>
      <w:rFonts w:ascii="Courier New" w:hAnsi="Courier New" w:cs="Courier New"/>
    </w:rPr>
  </w:style>
  <w:style w:type="character" w:customStyle="1" w:styleId="WW8Num19z2">
    <w:name w:val="WW8Num19z2"/>
    <w:rsid w:val="007A38D8"/>
    <w:rPr>
      <w:rFonts w:ascii="Wingdings" w:hAnsi="Wingdings"/>
    </w:rPr>
  </w:style>
  <w:style w:type="character" w:customStyle="1" w:styleId="WW8Num19z3">
    <w:name w:val="WW8Num19z3"/>
    <w:rsid w:val="007A38D8"/>
    <w:rPr>
      <w:rFonts w:ascii="Symbol" w:hAnsi="Symbol"/>
    </w:rPr>
  </w:style>
  <w:style w:type="character" w:customStyle="1" w:styleId="WW8Num21z0">
    <w:name w:val="WW8Num21z0"/>
    <w:rsid w:val="007A38D8"/>
    <w:rPr>
      <w:rFonts w:ascii="Symbol" w:hAnsi="Symbol"/>
    </w:rPr>
  </w:style>
  <w:style w:type="character" w:customStyle="1" w:styleId="WW8Num21z1">
    <w:name w:val="WW8Num21z1"/>
    <w:rsid w:val="007A38D8"/>
    <w:rPr>
      <w:rFonts w:ascii="Courier New" w:hAnsi="Courier New" w:cs="Courier New"/>
    </w:rPr>
  </w:style>
  <w:style w:type="character" w:customStyle="1" w:styleId="WW8Num21z2">
    <w:name w:val="WW8Num21z2"/>
    <w:rsid w:val="007A38D8"/>
    <w:rPr>
      <w:rFonts w:ascii="Wingdings" w:hAnsi="Wingdings"/>
    </w:rPr>
  </w:style>
  <w:style w:type="character" w:customStyle="1" w:styleId="WW8Num22z0">
    <w:name w:val="WW8Num22z0"/>
    <w:rsid w:val="007A38D8"/>
    <w:rPr>
      <w:rFonts w:ascii="Symbol" w:hAnsi="Symbol"/>
    </w:rPr>
  </w:style>
  <w:style w:type="character" w:customStyle="1" w:styleId="WW8Num22z1">
    <w:name w:val="WW8Num22z1"/>
    <w:rsid w:val="007A38D8"/>
    <w:rPr>
      <w:rFonts w:ascii="Courier New" w:hAnsi="Courier New" w:cs="Courier New"/>
    </w:rPr>
  </w:style>
  <w:style w:type="character" w:customStyle="1" w:styleId="WW8Num22z2">
    <w:name w:val="WW8Num22z2"/>
    <w:rsid w:val="007A38D8"/>
    <w:rPr>
      <w:rFonts w:ascii="Wingdings" w:hAnsi="Wingdings"/>
    </w:rPr>
  </w:style>
  <w:style w:type="character" w:customStyle="1" w:styleId="WW8Num23z0">
    <w:name w:val="WW8Num23z0"/>
    <w:rsid w:val="007A38D8"/>
    <w:rPr>
      <w:rFonts w:ascii="Symbol" w:hAnsi="Symbol"/>
    </w:rPr>
  </w:style>
  <w:style w:type="character" w:customStyle="1" w:styleId="WW8Num23z1">
    <w:name w:val="WW8Num23z1"/>
    <w:rsid w:val="007A38D8"/>
    <w:rPr>
      <w:rFonts w:ascii="Courier New" w:hAnsi="Courier New" w:cs="Courier New"/>
    </w:rPr>
  </w:style>
  <w:style w:type="character" w:customStyle="1" w:styleId="WW8Num23z2">
    <w:name w:val="WW8Num23z2"/>
    <w:rsid w:val="007A38D8"/>
    <w:rPr>
      <w:rFonts w:ascii="Wingdings" w:hAnsi="Wingdings"/>
    </w:rPr>
  </w:style>
  <w:style w:type="character" w:customStyle="1" w:styleId="WW8Num24z0">
    <w:name w:val="WW8Num24z0"/>
    <w:rsid w:val="007A38D8"/>
    <w:rPr>
      <w:rFonts w:ascii="Symbol" w:hAnsi="Symbol"/>
    </w:rPr>
  </w:style>
  <w:style w:type="character" w:customStyle="1" w:styleId="WW8Num24z1">
    <w:name w:val="WW8Num24z1"/>
    <w:rsid w:val="007A38D8"/>
    <w:rPr>
      <w:rFonts w:ascii="Courier New" w:hAnsi="Courier New" w:cs="Courier New"/>
    </w:rPr>
  </w:style>
  <w:style w:type="character" w:customStyle="1" w:styleId="WW8Num24z2">
    <w:name w:val="WW8Num24z2"/>
    <w:rsid w:val="007A38D8"/>
    <w:rPr>
      <w:rFonts w:ascii="Wingdings" w:hAnsi="Wingdings"/>
    </w:rPr>
  </w:style>
  <w:style w:type="character" w:customStyle="1" w:styleId="WW8Num25z0">
    <w:name w:val="WW8Num25z0"/>
    <w:rsid w:val="007A38D8"/>
    <w:rPr>
      <w:rFonts w:ascii="Symbol" w:hAnsi="Symbol"/>
      <w:sz w:val="20"/>
    </w:rPr>
  </w:style>
  <w:style w:type="character" w:customStyle="1" w:styleId="WW8Num27z0">
    <w:name w:val="WW8Num27z0"/>
    <w:rsid w:val="007A38D8"/>
    <w:rPr>
      <w:rFonts w:ascii="Symbol" w:hAnsi="Symbol"/>
    </w:rPr>
  </w:style>
  <w:style w:type="character" w:customStyle="1" w:styleId="WW8Num29z0">
    <w:name w:val="WW8Num29z0"/>
    <w:rsid w:val="007A38D8"/>
    <w:rPr>
      <w:rFonts w:ascii="Symbol" w:hAnsi="Symbol"/>
    </w:rPr>
  </w:style>
  <w:style w:type="character" w:customStyle="1" w:styleId="WW8Num30z0">
    <w:name w:val="WW8Num30z0"/>
    <w:rsid w:val="007A38D8"/>
    <w:rPr>
      <w:rFonts w:ascii="Courier New" w:hAnsi="Courier New" w:cs="Courier New"/>
    </w:rPr>
  </w:style>
  <w:style w:type="character" w:customStyle="1" w:styleId="WW8Num30z2">
    <w:name w:val="WW8Num30z2"/>
    <w:rsid w:val="007A38D8"/>
    <w:rPr>
      <w:rFonts w:ascii="Wingdings" w:hAnsi="Wingdings"/>
    </w:rPr>
  </w:style>
  <w:style w:type="character" w:customStyle="1" w:styleId="WW8Num30z3">
    <w:name w:val="WW8Num30z3"/>
    <w:rsid w:val="007A38D8"/>
    <w:rPr>
      <w:rFonts w:ascii="Symbol" w:hAnsi="Symbol"/>
    </w:rPr>
  </w:style>
  <w:style w:type="character" w:customStyle="1" w:styleId="WW8Num31z0">
    <w:name w:val="WW8Num31z0"/>
    <w:rsid w:val="007A38D8"/>
    <w:rPr>
      <w:rFonts w:ascii="Symbol" w:hAnsi="Symbol"/>
    </w:rPr>
  </w:style>
  <w:style w:type="character" w:customStyle="1" w:styleId="WW8Num31z1">
    <w:name w:val="WW8Num31z1"/>
    <w:rsid w:val="007A38D8"/>
    <w:rPr>
      <w:rFonts w:ascii="Courier New" w:hAnsi="Courier New" w:cs="Courier New"/>
    </w:rPr>
  </w:style>
  <w:style w:type="character" w:customStyle="1" w:styleId="WW8Num31z2">
    <w:name w:val="WW8Num31z2"/>
    <w:rsid w:val="007A38D8"/>
    <w:rPr>
      <w:rFonts w:ascii="Wingdings" w:hAnsi="Wingdings"/>
    </w:rPr>
  </w:style>
  <w:style w:type="character" w:customStyle="1" w:styleId="WW8Num32z0">
    <w:name w:val="WW8Num32z0"/>
    <w:rsid w:val="007A38D8"/>
    <w:rPr>
      <w:b w:val="0"/>
      <w:i w:val="0"/>
      <w:sz w:val="22"/>
      <w:szCs w:val="22"/>
    </w:rPr>
  </w:style>
  <w:style w:type="character" w:customStyle="1" w:styleId="WW8Num32z1">
    <w:name w:val="WW8Num32z1"/>
    <w:rsid w:val="007A38D8"/>
    <w:rPr>
      <w:rFonts w:ascii="Courier New" w:hAnsi="Courier New" w:cs="Courier New"/>
    </w:rPr>
  </w:style>
  <w:style w:type="character" w:customStyle="1" w:styleId="WW8Num32z2">
    <w:name w:val="WW8Num32z2"/>
    <w:rsid w:val="007A38D8"/>
    <w:rPr>
      <w:rFonts w:ascii="Wingdings" w:hAnsi="Wingdings"/>
    </w:rPr>
  </w:style>
  <w:style w:type="character" w:customStyle="1" w:styleId="WW8Num32z3">
    <w:name w:val="WW8Num32z3"/>
    <w:rsid w:val="007A38D8"/>
    <w:rPr>
      <w:rFonts w:ascii="Symbol" w:hAnsi="Symbol"/>
    </w:rPr>
  </w:style>
  <w:style w:type="character" w:customStyle="1" w:styleId="WW8Num34z0">
    <w:name w:val="WW8Num34z0"/>
    <w:rsid w:val="007A38D8"/>
    <w:rPr>
      <w:rFonts w:ascii="Symbol" w:hAnsi="Symbol"/>
    </w:rPr>
  </w:style>
  <w:style w:type="character" w:customStyle="1" w:styleId="WW8Num35z0">
    <w:name w:val="WW8Num35z0"/>
    <w:rsid w:val="007A38D8"/>
    <w:rPr>
      <w:rFonts w:ascii="Symbol" w:hAnsi="Symbol"/>
    </w:rPr>
  </w:style>
  <w:style w:type="character" w:customStyle="1" w:styleId="WW8Num36z0">
    <w:name w:val="WW8Num36z0"/>
    <w:rsid w:val="007A38D8"/>
    <w:rPr>
      <w:rFonts w:ascii="Symbol" w:hAnsi="Symbol"/>
      <w:color w:val="auto"/>
      <w:sz w:val="20"/>
      <w:szCs w:val="20"/>
    </w:rPr>
  </w:style>
  <w:style w:type="character" w:customStyle="1" w:styleId="WW8Num37z0">
    <w:name w:val="WW8Num37z0"/>
    <w:rsid w:val="007A38D8"/>
    <w:rPr>
      <w:rFonts w:ascii="Symbol" w:hAnsi="Symbol"/>
      <w:color w:val="auto"/>
      <w:sz w:val="20"/>
      <w:szCs w:val="20"/>
    </w:rPr>
  </w:style>
  <w:style w:type="character" w:customStyle="1" w:styleId="WW8Num37z1">
    <w:name w:val="WW8Num37z1"/>
    <w:rsid w:val="007A38D8"/>
    <w:rPr>
      <w:rFonts w:ascii="Courier New" w:hAnsi="Courier New" w:cs="Courier New"/>
    </w:rPr>
  </w:style>
  <w:style w:type="character" w:customStyle="1" w:styleId="WW8Num37z2">
    <w:name w:val="WW8Num37z2"/>
    <w:rsid w:val="007A38D8"/>
    <w:rPr>
      <w:rFonts w:ascii="Wingdings" w:hAnsi="Wingdings"/>
    </w:rPr>
  </w:style>
  <w:style w:type="character" w:customStyle="1" w:styleId="WW8Num37z3">
    <w:name w:val="WW8Num37z3"/>
    <w:rsid w:val="007A38D8"/>
    <w:rPr>
      <w:rFonts w:ascii="Symbol" w:hAnsi="Symbol"/>
    </w:rPr>
  </w:style>
  <w:style w:type="character" w:customStyle="1" w:styleId="WW8Num38z0">
    <w:name w:val="WW8Num38z0"/>
    <w:rsid w:val="007A38D8"/>
    <w:rPr>
      <w:rFonts w:ascii="Symbol" w:hAnsi="Symbol"/>
    </w:rPr>
  </w:style>
  <w:style w:type="character" w:customStyle="1" w:styleId="WW8Num38z1">
    <w:name w:val="WW8Num38z1"/>
    <w:rsid w:val="007A38D8"/>
    <w:rPr>
      <w:rFonts w:ascii="Courier New" w:hAnsi="Courier New" w:cs="Courier New"/>
    </w:rPr>
  </w:style>
  <w:style w:type="character" w:customStyle="1" w:styleId="WW8Num38z2">
    <w:name w:val="WW8Num38z2"/>
    <w:rsid w:val="007A38D8"/>
    <w:rPr>
      <w:rFonts w:ascii="Wingdings" w:hAnsi="Wingdings"/>
    </w:rPr>
  </w:style>
  <w:style w:type="character" w:customStyle="1" w:styleId="WW8Num39z0">
    <w:name w:val="WW8Num39z0"/>
    <w:rsid w:val="007A38D8"/>
    <w:rPr>
      <w:rFonts w:ascii="Symbol" w:hAnsi="Symbol"/>
      <w:sz w:val="20"/>
    </w:rPr>
  </w:style>
  <w:style w:type="character" w:customStyle="1" w:styleId="WW8Num39z1">
    <w:name w:val="WW8Num39z1"/>
    <w:rsid w:val="007A38D8"/>
    <w:rPr>
      <w:rFonts w:ascii="Courier New" w:hAnsi="Courier New"/>
      <w:sz w:val="20"/>
    </w:rPr>
  </w:style>
  <w:style w:type="character" w:customStyle="1" w:styleId="WW8Num39z2">
    <w:name w:val="WW8Num39z2"/>
    <w:rsid w:val="007A38D8"/>
    <w:rPr>
      <w:rFonts w:ascii="Wingdings" w:hAnsi="Wingdings"/>
      <w:sz w:val="20"/>
    </w:rPr>
  </w:style>
  <w:style w:type="character" w:customStyle="1" w:styleId="WW8NumSt25z0">
    <w:name w:val="WW8NumSt25z0"/>
    <w:rsid w:val="007A38D8"/>
    <w:rPr>
      <w:rFonts w:ascii="Arial" w:hAnsi="Arial" w:cs="Arial"/>
      <w:sz w:val="20"/>
    </w:rPr>
  </w:style>
  <w:style w:type="character" w:customStyle="1" w:styleId="WW-DefaultParagraphFont">
    <w:name w:val="WW-Default Paragraph Font"/>
    <w:rsid w:val="007A38D8"/>
  </w:style>
  <w:style w:type="character" w:styleId="Naglaavanje">
    <w:name w:val="Emphasis"/>
    <w:basedOn w:val="WW-DefaultParagraphFont"/>
    <w:qFormat/>
    <w:rsid w:val="007A38D8"/>
    <w:rPr>
      <w:i/>
      <w:iCs/>
    </w:rPr>
  </w:style>
  <w:style w:type="character" w:styleId="Hiperveza">
    <w:name w:val="Hyperlink"/>
    <w:basedOn w:val="WW-DefaultParagraphFont"/>
    <w:rsid w:val="007A38D8"/>
    <w:rPr>
      <w:color w:val="0000FF"/>
      <w:u w:val="single"/>
    </w:rPr>
  </w:style>
  <w:style w:type="character" w:styleId="Brojstranice">
    <w:name w:val="page number"/>
    <w:basedOn w:val="WW-DefaultParagraphFont"/>
    <w:rsid w:val="007A38D8"/>
  </w:style>
  <w:style w:type="character" w:customStyle="1" w:styleId="Ssasa">
    <w:name w:val="Ssasa"/>
    <w:basedOn w:val="WW-DefaultParagraphFont"/>
    <w:rsid w:val="007A38D8"/>
    <w:rPr>
      <w:rFonts w:ascii="Arial" w:hAnsi="Arial" w:cs="Arial"/>
      <w:color w:val="auto"/>
      <w:sz w:val="20"/>
      <w:szCs w:val="20"/>
    </w:rPr>
  </w:style>
  <w:style w:type="character" w:styleId="Naglaeno">
    <w:name w:val="Strong"/>
    <w:basedOn w:val="WW-DefaultParagraphFont"/>
    <w:qFormat/>
    <w:rsid w:val="007A38D8"/>
    <w:rPr>
      <w:b/>
      <w:bCs/>
    </w:rPr>
  </w:style>
  <w:style w:type="paragraph" w:customStyle="1" w:styleId="Heading">
    <w:name w:val="Heading"/>
    <w:basedOn w:val="Normal"/>
    <w:next w:val="Teloteksta"/>
    <w:rsid w:val="007A38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teksta">
    <w:name w:val="Body Text"/>
    <w:basedOn w:val="Normal"/>
    <w:rsid w:val="007A38D8"/>
    <w:pPr>
      <w:spacing w:after="120"/>
    </w:pPr>
  </w:style>
  <w:style w:type="paragraph" w:styleId="Lista">
    <w:name w:val="List"/>
    <w:basedOn w:val="Teloteksta"/>
    <w:rsid w:val="007A38D8"/>
    <w:rPr>
      <w:rFonts w:cs="Tahoma"/>
    </w:rPr>
  </w:style>
  <w:style w:type="paragraph" w:styleId="Natpis">
    <w:name w:val="caption"/>
    <w:basedOn w:val="Normal"/>
    <w:qFormat/>
    <w:rsid w:val="007A38D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A38D8"/>
    <w:pPr>
      <w:suppressLineNumbers/>
    </w:pPr>
    <w:rPr>
      <w:rFonts w:cs="Tahoma"/>
    </w:rPr>
  </w:style>
  <w:style w:type="paragraph" w:styleId="NormalWeb">
    <w:name w:val="Normal (Web)"/>
    <w:basedOn w:val="Normal"/>
    <w:rsid w:val="007A38D8"/>
    <w:pPr>
      <w:spacing w:before="280" w:after="280"/>
    </w:pPr>
    <w:rPr>
      <w:rFonts w:ascii="Times New Roman" w:hAnsi="Times New Roman" w:cs="Times New Roman"/>
      <w:color w:val="auto"/>
      <w:sz w:val="24"/>
      <w:szCs w:val="24"/>
    </w:rPr>
  </w:style>
  <w:style w:type="paragraph" w:styleId="Zaglavljestranice">
    <w:name w:val="header"/>
    <w:basedOn w:val="Normal"/>
    <w:rsid w:val="007A38D8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7A38D8"/>
    <w:pPr>
      <w:tabs>
        <w:tab w:val="center" w:pos="4320"/>
        <w:tab w:val="right" w:pos="8640"/>
      </w:tabs>
    </w:pPr>
  </w:style>
  <w:style w:type="paragraph" w:styleId="Tekstubaloniu">
    <w:name w:val="Balloon Text"/>
    <w:basedOn w:val="Normal"/>
    <w:rsid w:val="007A38D8"/>
    <w:rPr>
      <w:rFonts w:ascii="Tahoma" w:hAnsi="Tahoma" w:cs="Tahoma"/>
      <w:sz w:val="16"/>
      <w:szCs w:val="16"/>
    </w:rPr>
  </w:style>
  <w:style w:type="paragraph" w:styleId="Znakzanabrajanjenalisti">
    <w:name w:val="List Bullet"/>
    <w:basedOn w:val="Normal"/>
    <w:rsid w:val="007A38D8"/>
    <w:rPr>
      <w:rFonts w:ascii="Times New Roman" w:hAnsi="Times New Roman" w:cs="Times New Roman"/>
      <w:color w:val="auto"/>
      <w:szCs w:val="24"/>
    </w:rPr>
  </w:style>
  <w:style w:type="paragraph" w:customStyle="1" w:styleId="Framecontents">
    <w:name w:val="Frame contents"/>
    <w:basedOn w:val="Teloteksta"/>
    <w:rsid w:val="007A38D8"/>
  </w:style>
  <w:style w:type="table" w:styleId="Koordinatnamreatabele">
    <w:name w:val="Table Grid"/>
    <w:basedOn w:val="Normalnatabela"/>
    <w:rsid w:val="00B4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ar.cvetkovic\Desktop\MEMORANDUM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5F85-5B69-4788-ADC6-9C3D827D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Dobrodošli na FIT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Dobrodošli na FIT</dc:title>
  <dc:creator>petar.cvetkovic</dc:creator>
  <cp:lastModifiedBy>Ivana Šekler</cp:lastModifiedBy>
  <cp:revision>2</cp:revision>
  <cp:lastPrinted>2010-04-21T10:07:00Z</cp:lastPrinted>
  <dcterms:created xsi:type="dcterms:W3CDTF">2024-11-22T10:16:00Z</dcterms:created>
  <dcterms:modified xsi:type="dcterms:W3CDTF">2024-11-22T10:16:00Z</dcterms:modified>
</cp:coreProperties>
</file>